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A7A3" w14:textId="77777777" w:rsidR="006A2114" w:rsidRPr="006A2114" w:rsidRDefault="006A2114" w:rsidP="006A2114">
      <w:pPr>
        <w:rPr>
          <w:b/>
          <w:bCs/>
        </w:rPr>
      </w:pPr>
      <w:r w:rsidRPr="006A2114">
        <w:rPr>
          <w:b/>
          <w:bCs/>
        </w:rPr>
        <w:t>Mascaro Construction Company, L.P. is currently bidding the</w:t>
      </w:r>
      <w:r w:rsidRPr="006A2114">
        <w:t xml:space="preserve"> </w:t>
      </w:r>
      <w:r w:rsidRPr="006A2114">
        <w:rPr>
          <w:b/>
          <w:bCs/>
        </w:rPr>
        <w:t>Shadyside Place Garage Renovation</w:t>
      </w:r>
      <w:r w:rsidRPr="006A2114">
        <w:t xml:space="preserve"> </w:t>
      </w:r>
      <w:r w:rsidRPr="006A2114">
        <w:rPr>
          <w:b/>
          <w:bCs/>
        </w:rPr>
        <w:t xml:space="preserve">project that is due on Wednesday February 5, at 4 pm (EST). </w:t>
      </w:r>
    </w:p>
    <w:p w14:paraId="659EE22B" w14:textId="77777777" w:rsidR="006A2114" w:rsidRPr="006A2114" w:rsidRDefault="006A2114" w:rsidP="006A2114"/>
    <w:p w14:paraId="1B57702D" w14:textId="77777777" w:rsidR="006A2114" w:rsidRPr="006A2114" w:rsidRDefault="006A2114" w:rsidP="006A2114">
      <w:r w:rsidRPr="006A2114">
        <w:t>Mascaro Construction will accept proposals from subcontractors and vendors, per plans and specifications, for all related trades until 2:00 pm (EST) on Wednesday February 5, 2025.</w:t>
      </w:r>
    </w:p>
    <w:p w14:paraId="04773F0D" w14:textId="77777777" w:rsidR="006A2114" w:rsidRPr="006A2114" w:rsidRDefault="006A2114" w:rsidP="006A2114"/>
    <w:p w14:paraId="6DBA7AE2" w14:textId="77777777" w:rsidR="006A2114" w:rsidRPr="006A2114" w:rsidRDefault="006A2114" w:rsidP="006A2114">
      <w:pPr>
        <w:rPr>
          <w:b/>
          <w:bCs/>
        </w:rPr>
      </w:pPr>
      <w:r w:rsidRPr="006A2114">
        <w:rPr>
          <w:b/>
          <w:bCs/>
        </w:rPr>
        <w:t xml:space="preserve">Brief Description: </w:t>
      </w:r>
    </w:p>
    <w:p w14:paraId="260933E7" w14:textId="77777777" w:rsidR="006A2114" w:rsidRPr="006A2114" w:rsidRDefault="006A2114" w:rsidP="006A2114">
      <w:r w:rsidRPr="006A2114">
        <w:t>Shadyside Place Garage Renovation consists of concrete slab repair, concrete wall, façade, and column repairs; structural steel repairs/replacement; replacement of the metal stair tower; replacement of expansion joints, replace elevator tower/machine room roofs; replace existing vehicle barrier system; repair waterproofing; striping and other scope to ensure code compliance.</w:t>
      </w:r>
    </w:p>
    <w:p w14:paraId="4A18EBE0" w14:textId="77777777" w:rsidR="006A2114" w:rsidRPr="006A2114" w:rsidRDefault="006A2114" w:rsidP="006A2114"/>
    <w:p w14:paraId="391DCABD" w14:textId="77777777" w:rsidR="006A2114" w:rsidRPr="006A2114" w:rsidRDefault="006A2114" w:rsidP="006A2114">
      <w:r w:rsidRPr="006A2114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6A2114">
          <w:rPr>
            <w:rStyle w:val="Hyperlink"/>
          </w:rPr>
          <w:t>gmummert@mascaroconstruction.com</w:t>
        </w:r>
      </w:hyperlink>
      <w:r w:rsidRPr="006A2114">
        <w:t xml:space="preserve"> , our Small Business Specialist for additional information.</w:t>
      </w:r>
    </w:p>
    <w:p w14:paraId="46F790BF" w14:textId="77777777" w:rsidR="006A2114" w:rsidRPr="006A2114" w:rsidRDefault="006A2114" w:rsidP="006A2114"/>
    <w:p w14:paraId="2278D24B" w14:textId="77777777" w:rsidR="006A2114" w:rsidRPr="006A2114" w:rsidRDefault="006A2114" w:rsidP="006A2114">
      <w:r w:rsidRPr="006A2114">
        <w:t xml:space="preserve">If you wish to receive a copy of the construction documents, please contact the appropriate team member listed below.  </w:t>
      </w:r>
      <w:r w:rsidRPr="006A2114">
        <w:rPr>
          <w:b/>
          <w:bCs/>
          <w:u w:val="single"/>
        </w:rPr>
        <w:t>Include your name, company name, telephone number, and which trade(s) you wish to bid in your request.</w:t>
      </w:r>
    </w:p>
    <w:p w14:paraId="10285819" w14:textId="77777777" w:rsidR="006A2114" w:rsidRPr="006A2114" w:rsidRDefault="006A2114" w:rsidP="006A2114"/>
    <w:p w14:paraId="76C86A2E" w14:textId="77777777" w:rsidR="006A2114" w:rsidRPr="006A2114" w:rsidRDefault="006A2114" w:rsidP="006A2114">
      <w:r w:rsidRPr="006A2114">
        <w:t xml:space="preserve">Lead: Rich Krapp @ </w:t>
      </w:r>
      <w:hyperlink r:id="rId5" w:history="1">
        <w:r w:rsidRPr="006A2114">
          <w:rPr>
            <w:rStyle w:val="Hyperlink"/>
          </w:rPr>
          <w:t>rkrapp@mascaroconstruction.com</w:t>
        </w:r>
      </w:hyperlink>
    </w:p>
    <w:p w14:paraId="3FAE767C" w14:textId="77777777" w:rsidR="0066452E" w:rsidRDefault="0066452E"/>
    <w:sectPr w:rsidR="0066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4"/>
    <w:rsid w:val="0012191D"/>
    <w:rsid w:val="0066452E"/>
    <w:rsid w:val="006A2114"/>
    <w:rsid w:val="00D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07E0"/>
  <w15:chartTrackingRefBased/>
  <w15:docId w15:val="{ABE186DA-2E19-4CBA-9BAD-7CE829E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1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1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rapp@mascaroconstruction.com" TargetMode="External"/><Relationship Id="rId4" Type="http://schemas.openxmlformats.org/officeDocument/2006/relationships/hyperlink" Target="mailto:gmummert@mascaro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>California University of Pennsylvania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2025-01-22T17:24:00Z</dcterms:created>
  <dcterms:modified xsi:type="dcterms:W3CDTF">2025-01-22T17:29:00Z</dcterms:modified>
</cp:coreProperties>
</file>